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1B" w:rsidRDefault="00C0291B" w:rsidP="00C0291B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招标公告</w:t>
      </w:r>
    </w:p>
    <w:p w:rsidR="00C0291B" w:rsidRPr="00C84A83" w:rsidRDefault="00C0291B" w:rsidP="00C0291B">
      <w:pPr>
        <w:jc w:val="center"/>
        <w:rPr>
          <w:b/>
          <w:sz w:val="32"/>
          <w:szCs w:val="32"/>
        </w:rPr>
      </w:pPr>
    </w:p>
    <w:p w:rsidR="00C0291B" w:rsidRPr="00C84A83" w:rsidRDefault="00C0291B" w:rsidP="00C84A83">
      <w:pPr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贵州人民武装学院（贵州大学人民武装学院）教学大楼后球场砼地面维修项目将于</w:t>
      </w:r>
      <w:r w:rsidRPr="00C84A83">
        <w:rPr>
          <w:rFonts w:hint="eastAsia"/>
          <w:sz w:val="32"/>
          <w:szCs w:val="32"/>
        </w:rPr>
        <w:t>201</w:t>
      </w:r>
      <w:r w:rsidR="00A95C16">
        <w:rPr>
          <w:rFonts w:hint="eastAsia"/>
          <w:sz w:val="32"/>
          <w:szCs w:val="32"/>
        </w:rPr>
        <w:t>7</w:t>
      </w:r>
      <w:r w:rsidRPr="00C84A83">
        <w:rPr>
          <w:rFonts w:hint="eastAsia"/>
          <w:sz w:val="32"/>
          <w:szCs w:val="32"/>
        </w:rPr>
        <w:t>年</w:t>
      </w:r>
      <w:r w:rsidRPr="00C84A83">
        <w:rPr>
          <w:rFonts w:hint="eastAsia"/>
          <w:sz w:val="32"/>
          <w:szCs w:val="32"/>
        </w:rPr>
        <w:t>5</w:t>
      </w:r>
      <w:r w:rsidRPr="00C84A83">
        <w:rPr>
          <w:rFonts w:hint="eastAsia"/>
          <w:sz w:val="32"/>
          <w:szCs w:val="32"/>
        </w:rPr>
        <w:t>月启动施工，现将此维修项目进行公开招标，请有意参加者到贵州人民武装学院报名，具体内容如下：</w:t>
      </w:r>
    </w:p>
    <w:p w:rsidR="007465CD" w:rsidRDefault="008455FE" w:rsidP="00531014">
      <w:pPr>
        <w:ind w:firstLineChars="200" w:firstLine="643"/>
        <w:rPr>
          <w:rFonts w:hint="eastAsia"/>
          <w:b/>
          <w:sz w:val="32"/>
          <w:szCs w:val="32"/>
        </w:rPr>
      </w:pPr>
      <w:r w:rsidRPr="004A1E35">
        <w:rPr>
          <w:rFonts w:hint="eastAsia"/>
          <w:b/>
          <w:sz w:val="32"/>
          <w:szCs w:val="32"/>
        </w:rPr>
        <w:t>一</w:t>
      </w:r>
      <w:r w:rsidRPr="004A1E35">
        <w:rPr>
          <w:rFonts w:asciiTheme="minorEastAsia" w:hAnsiTheme="minorEastAsia" w:hint="eastAsia"/>
          <w:b/>
          <w:sz w:val="32"/>
          <w:szCs w:val="32"/>
        </w:rPr>
        <w:t>、</w:t>
      </w:r>
      <w:r w:rsidR="003671CE">
        <w:rPr>
          <w:rFonts w:hint="eastAsia"/>
          <w:b/>
          <w:sz w:val="32"/>
          <w:szCs w:val="32"/>
        </w:rPr>
        <w:t>项目内容</w:t>
      </w:r>
    </w:p>
    <w:p w:rsidR="00115426" w:rsidRPr="00531014" w:rsidRDefault="00115426" w:rsidP="007465CD">
      <w:pPr>
        <w:ind w:firstLineChars="200" w:firstLine="640"/>
        <w:rPr>
          <w:b/>
          <w:sz w:val="32"/>
          <w:szCs w:val="32"/>
        </w:rPr>
      </w:pPr>
      <w:r w:rsidRPr="00C84A83">
        <w:rPr>
          <w:rFonts w:hint="eastAsia"/>
          <w:sz w:val="32"/>
          <w:szCs w:val="32"/>
        </w:rPr>
        <w:t>教学大楼后球场砼地面维修项目</w:t>
      </w:r>
    </w:p>
    <w:p w:rsidR="00115426" w:rsidRPr="004A1E35" w:rsidRDefault="008455FE" w:rsidP="004A1E35">
      <w:pPr>
        <w:ind w:firstLineChars="200" w:firstLine="643"/>
        <w:rPr>
          <w:b/>
          <w:sz w:val="32"/>
          <w:szCs w:val="32"/>
        </w:rPr>
      </w:pPr>
      <w:r w:rsidRPr="004A1E35">
        <w:rPr>
          <w:rFonts w:hint="eastAsia"/>
          <w:b/>
          <w:sz w:val="32"/>
          <w:szCs w:val="32"/>
        </w:rPr>
        <w:t>二</w:t>
      </w:r>
      <w:r w:rsidRPr="004A1E35">
        <w:rPr>
          <w:rFonts w:asciiTheme="minorEastAsia" w:hAnsiTheme="minorEastAsia" w:hint="eastAsia"/>
          <w:b/>
          <w:sz w:val="32"/>
          <w:szCs w:val="32"/>
        </w:rPr>
        <w:t>、</w:t>
      </w:r>
      <w:r w:rsidR="003671CE">
        <w:rPr>
          <w:rFonts w:hint="eastAsia"/>
          <w:b/>
          <w:sz w:val="32"/>
          <w:szCs w:val="32"/>
        </w:rPr>
        <w:t>竞标事项</w:t>
      </w:r>
    </w:p>
    <w:p w:rsidR="00115426" w:rsidRPr="00C84A83" w:rsidRDefault="008455FE" w:rsidP="00C84A83">
      <w:pPr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1</w:t>
      </w:r>
      <w:r w:rsidRPr="00C84A83">
        <w:rPr>
          <w:rFonts w:asciiTheme="minorEastAsia" w:hAnsiTheme="minorEastAsia" w:hint="eastAsia"/>
          <w:sz w:val="32"/>
          <w:szCs w:val="32"/>
        </w:rPr>
        <w:t>、</w:t>
      </w:r>
      <w:r w:rsidR="000E7EAB">
        <w:rPr>
          <w:rFonts w:hint="eastAsia"/>
          <w:sz w:val="32"/>
          <w:szCs w:val="32"/>
        </w:rPr>
        <w:t>竞标方根据实地踏勘的现场情况进行方案</w:t>
      </w:r>
      <w:r w:rsidR="00115426" w:rsidRPr="00C84A83">
        <w:rPr>
          <w:rFonts w:hint="eastAsia"/>
          <w:sz w:val="32"/>
          <w:szCs w:val="32"/>
        </w:rPr>
        <w:t>设计，提出具体施工方案，给出具体报价进行竞标，</w:t>
      </w:r>
    </w:p>
    <w:p w:rsidR="008455FE" w:rsidRPr="00C84A83" w:rsidRDefault="00EA2C69" w:rsidP="00C84A83">
      <w:pPr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2</w:t>
      </w:r>
      <w:r w:rsidRPr="00C84A83">
        <w:rPr>
          <w:rFonts w:asciiTheme="minorEastAsia" w:hAnsiTheme="minorEastAsia" w:hint="eastAsia"/>
          <w:sz w:val="32"/>
          <w:szCs w:val="32"/>
        </w:rPr>
        <w:t>、</w:t>
      </w:r>
      <w:r w:rsidR="008455FE" w:rsidRPr="00C84A83">
        <w:rPr>
          <w:rFonts w:hint="eastAsia"/>
          <w:sz w:val="32"/>
          <w:szCs w:val="32"/>
        </w:rPr>
        <w:t>评标标准按以下几方面进行综合评判</w:t>
      </w:r>
      <w:r w:rsidRPr="00C84A83">
        <w:rPr>
          <w:rFonts w:hint="eastAsia"/>
          <w:sz w:val="32"/>
          <w:szCs w:val="32"/>
        </w:rPr>
        <w:t>：（</w:t>
      </w:r>
      <w:r w:rsidRPr="00C84A83">
        <w:rPr>
          <w:rFonts w:hint="eastAsia"/>
          <w:sz w:val="32"/>
          <w:szCs w:val="32"/>
        </w:rPr>
        <w:t>1</w:t>
      </w:r>
      <w:r w:rsidRPr="00C84A83">
        <w:rPr>
          <w:rFonts w:hint="eastAsia"/>
          <w:sz w:val="32"/>
          <w:szCs w:val="32"/>
        </w:rPr>
        <w:t>）施工方案（</w:t>
      </w:r>
      <w:r w:rsidRPr="00C84A83">
        <w:rPr>
          <w:rFonts w:hint="eastAsia"/>
          <w:sz w:val="32"/>
          <w:szCs w:val="32"/>
        </w:rPr>
        <w:t>2</w:t>
      </w:r>
      <w:r w:rsidRPr="00C84A83">
        <w:rPr>
          <w:rFonts w:hint="eastAsia"/>
          <w:sz w:val="32"/>
          <w:szCs w:val="32"/>
        </w:rPr>
        <w:t>）工程报价（</w:t>
      </w:r>
      <w:r w:rsidRPr="00C84A83">
        <w:rPr>
          <w:rFonts w:hint="eastAsia"/>
          <w:sz w:val="32"/>
          <w:szCs w:val="32"/>
        </w:rPr>
        <w:t>3</w:t>
      </w:r>
      <w:r w:rsidRPr="00C84A83">
        <w:rPr>
          <w:rFonts w:hint="eastAsia"/>
          <w:sz w:val="32"/>
          <w:szCs w:val="32"/>
        </w:rPr>
        <w:t>）工期</w:t>
      </w:r>
      <w:r w:rsidR="00A44C57">
        <w:rPr>
          <w:rFonts w:hint="eastAsia"/>
          <w:sz w:val="32"/>
          <w:szCs w:val="32"/>
        </w:rPr>
        <w:t>。</w:t>
      </w:r>
    </w:p>
    <w:p w:rsidR="00C84A83" w:rsidRPr="003671CE" w:rsidRDefault="00C84A83" w:rsidP="003671CE">
      <w:pPr>
        <w:ind w:firstLineChars="200" w:firstLine="643"/>
        <w:rPr>
          <w:b/>
          <w:sz w:val="32"/>
          <w:szCs w:val="32"/>
        </w:rPr>
      </w:pPr>
      <w:r w:rsidRPr="003671CE">
        <w:rPr>
          <w:rFonts w:hint="eastAsia"/>
          <w:b/>
          <w:sz w:val="32"/>
          <w:szCs w:val="32"/>
        </w:rPr>
        <w:t>三</w:t>
      </w:r>
      <w:r w:rsidRPr="003671CE">
        <w:rPr>
          <w:rFonts w:asciiTheme="minorEastAsia" w:hAnsiTheme="minorEastAsia" w:hint="eastAsia"/>
          <w:b/>
          <w:sz w:val="32"/>
          <w:szCs w:val="32"/>
        </w:rPr>
        <w:t>、</w:t>
      </w:r>
      <w:r w:rsidR="003671CE" w:rsidRPr="003671CE">
        <w:rPr>
          <w:rFonts w:hint="eastAsia"/>
          <w:b/>
          <w:sz w:val="32"/>
          <w:szCs w:val="32"/>
        </w:rPr>
        <w:t>报名条件</w:t>
      </w:r>
    </w:p>
    <w:p w:rsidR="00115426" w:rsidRPr="00C84A83" w:rsidRDefault="00C84A83" w:rsidP="00C84A83">
      <w:pPr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1</w:t>
      </w:r>
      <w:r w:rsidR="008455FE" w:rsidRPr="00C84A83">
        <w:rPr>
          <w:rFonts w:asciiTheme="minorEastAsia" w:hAnsiTheme="minorEastAsia" w:hint="eastAsia"/>
          <w:sz w:val="32"/>
          <w:szCs w:val="32"/>
        </w:rPr>
        <w:t>、</w:t>
      </w:r>
      <w:r w:rsidR="002F20F5">
        <w:rPr>
          <w:rFonts w:hint="eastAsia"/>
          <w:sz w:val="32"/>
          <w:szCs w:val="32"/>
        </w:rPr>
        <w:t>报名时需持有有效资质复印件（营业执照、机构信用代码证、开户许可证</w:t>
      </w:r>
      <w:r w:rsidR="00115426" w:rsidRPr="00C84A83">
        <w:rPr>
          <w:rFonts w:hint="eastAsia"/>
          <w:sz w:val="32"/>
          <w:szCs w:val="32"/>
        </w:rPr>
        <w:t>）和企业法人身份证复印件各一份，</w:t>
      </w:r>
    </w:p>
    <w:p w:rsidR="00115426" w:rsidRPr="00C84A83" w:rsidRDefault="00C84A83" w:rsidP="00C84A83">
      <w:pPr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2</w:t>
      </w:r>
      <w:r w:rsidR="008455FE" w:rsidRPr="00C84A83">
        <w:rPr>
          <w:rFonts w:asciiTheme="minorEastAsia" w:hAnsiTheme="minorEastAsia" w:hint="eastAsia"/>
          <w:sz w:val="32"/>
          <w:szCs w:val="32"/>
        </w:rPr>
        <w:t>、</w:t>
      </w:r>
      <w:r w:rsidR="00115426" w:rsidRPr="00C84A83">
        <w:rPr>
          <w:rFonts w:hint="eastAsia"/>
          <w:sz w:val="32"/>
          <w:szCs w:val="32"/>
        </w:rPr>
        <w:t>非企业法人报名需持企业法人授</w:t>
      </w:r>
      <w:r w:rsidR="00B6358A">
        <w:rPr>
          <w:rFonts w:hint="eastAsia"/>
          <w:sz w:val="32"/>
          <w:szCs w:val="32"/>
        </w:rPr>
        <w:t>权书原件及报名者身份证复印件各一份，复印件均需加盖企业公司公章。</w:t>
      </w:r>
    </w:p>
    <w:p w:rsidR="000B0835" w:rsidRDefault="00C84A83" w:rsidP="00651C29">
      <w:pPr>
        <w:ind w:firstLineChars="200" w:firstLine="643"/>
        <w:rPr>
          <w:rFonts w:hint="eastAsia"/>
          <w:b/>
          <w:sz w:val="32"/>
          <w:szCs w:val="32"/>
        </w:rPr>
      </w:pPr>
      <w:r w:rsidRPr="00651C29">
        <w:rPr>
          <w:rFonts w:hint="eastAsia"/>
          <w:b/>
          <w:sz w:val="32"/>
          <w:szCs w:val="32"/>
        </w:rPr>
        <w:t>四</w:t>
      </w:r>
      <w:r w:rsidRPr="00651C29">
        <w:rPr>
          <w:rFonts w:asciiTheme="minorEastAsia" w:hAnsiTheme="minorEastAsia" w:hint="eastAsia"/>
          <w:b/>
          <w:sz w:val="32"/>
          <w:szCs w:val="32"/>
        </w:rPr>
        <w:t>、</w:t>
      </w:r>
      <w:r w:rsidR="00C0291B" w:rsidRPr="00651C29">
        <w:rPr>
          <w:rFonts w:hint="eastAsia"/>
          <w:b/>
          <w:sz w:val="32"/>
          <w:szCs w:val="32"/>
        </w:rPr>
        <w:t>报名时间</w:t>
      </w:r>
    </w:p>
    <w:p w:rsidR="00C0291B" w:rsidRPr="00C84A83" w:rsidRDefault="00115426" w:rsidP="000B0835">
      <w:pPr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2017</w:t>
      </w:r>
      <w:r w:rsidR="00C0291B" w:rsidRPr="00C84A83">
        <w:rPr>
          <w:rFonts w:hint="eastAsia"/>
          <w:sz w:val="32"/>
          <w:szCs w:val="32"/>
        </w:rPr>
        <w:t>年</w:t>
      </w:r>
      <w:r w:rsidRPr="00C84A83">
        <w:rPr>
          <w:rFonts w:hint="eastAsia"/>
          <w:sz w:val="32"/>
          <w:szCs w:val="32"/>
        </w:rPr>
        <w:t>04</w:t>
      </w:r>
      <w:r w:rsidR="00C0291B" w:rsidRPr="00C84A83">
        <w:rPr>
          <w:rFonts w:hint="eastAsia"/>
          <w:sz w:val="32"/>
          <w:szCs w:val="32"/>
        </w:rPr>
        <w:t>月</w:t>
      </w:r>
      <w:r w:rsidR="00D86C38">
        <w:rPr>
          <w:rFonts w:hint="eastAsia"/>
          <w:sz w:val="32"/>
          <w:szCs w:val="32"/>
        </w:rPr>
        <w:t>06</w:t>
      </w:r>
      <w:r w:rsidR="00C0291B" w:rsidRPr="00C84A83">
        <w:rPr>
          <w:rFonts w:hint="eastAsia"/>
          <w:sz w:val="32"/>
          <w:szCs w:val="32"/>
        </w:rPr>
        <w:t>日—</w:t>
      </w:r>
      <w:r w:rsidR="00D86C38">
        <w:rPr>
          <w:rFonts w:hint="eastAsia"/>
          <w:sz w:val="32"/>
          <w:szCs w:val="32"/>
        </w:rPr>
        <w:t>12</w:t>
      </w:r>
      <w:r w:rsidR="00C0291B" w:rsidRPr="00C84A83">
        <w:rPr>
          <w:rFonts w:hint="eastAsia"/>
          <w:sz w:val="32"/>
          <w:szCs w:val="32"/>
        </w:rPr>
        <w:t>日</w:t>
      </w:r>
    </w:p>
    <w:p w:rsidR="000B0835" w:rsidRDefault="00C84A83" w:rsidP="00651C29">
      <w:pPr>
        <w:ind w:firstLineChars="200" w:firstLine="643"/>
        <w:rPr>
          <w:rFonts w:hint="eastAsia"/>
          <w:b/>
          <w:sz w:val="32"/>
          <w:szCs w:val="32"/>
        </w:rPr>
      </w:pPr>
      <w:r w:rsidRPr="00651C29">
        <w:rPr>
          <w:rFonts w:hint="eastAsia"/>
          <w:b/>
          <w:sz w:val="32"/>
          <w:szCs w:val="32"/>
        </w:rPr>
        <w:t>五</w:t>
      </w:r>
      <w:r w:rsidRPr="00651C29">
        <w:rPr>
          <w:rFonts w:asciiTheme="minorEastAsia" w:hAnsiTheme="minorEastAsia" w:hint="eastAsia"/>
          <w:b/>
          <w:sz w:val="32"/>
          <w:szCs w:val="32"/>
        </w:rPr>
        <w:t>、</w:t>
      </w:r>
      <w:r w:rsidR="00C0291B" w:rsidRPr="00651C29">
        <w:rPr>
          <w:rFonts w:hint="eastAsia"/>
          <w:b/>
          <w:sz w:val="32"/>
          <w:szCs w:val="32"/>
        </w:rPr>
        <w:t>报名地点</w:t>
      </w:r>
    </w:p>
    <w:p w:rsidR="00C0291B" w:rsidRPr="00C84A83" w:rsidRDefault="00C0291B" w:rsidP="000B0835">
      <w:pPr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lastRenderedPageBreak/>
        <w:t>学院综合楼一楼总务处总务科办公室</w:t>
      </w:r>
      <w:r w:rsidR="00822C36">
        <w:rPr>
          <w:rFonts w:hint="eastAsia"/>
          <w:sz w:val="32"/>
          <w:szCs w:val="32"/>
        </w:rPr>
        <w:t>。</w:t>
      </w:r>
    </w:p>
    <w:p w:rsidR="00C0291B" w:rsidRPr="00C84A83" w:rsidRDefault="00C0291B" w:rsidP="00C84A83">
      <w:pPr>
        <w:tabs>
          <w:tab w:val="right" w:pos="8306"/>
        </w:tabs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联系电话：</w:t>
      </w:r>
      <w:r w:rsidRPr="00C84A83">
        <w:rPr>
          <w:rFonts w:hint="eastAsia"/>
          <w:sz w:val="32"/>
          <w:szCs w:val="32"/>
        </w:rPr>
        <w:t>0851</w:t>
      </w:r>
      <w:r w:rsidRPr="00C84A83">
        <w:rPr>
          <w:rFonts w:hint="eastAsia"/>
          <w:sz w:val="32"/>
          <w:szCs w:val="32"/>
        </w:rPr>
        <w:t>—</w:t>
      </w:r>
      <w:r w:rsidRPr="00C84A83">
        <w:rPr>
          <w:rFonts w:hint="eastAsia"/>
          <w:sz w:val="32"/>
          <w:szCs w:val="32"/>
        </w:rPr>
        <w:t>88291519</w:t>
      </w:r>
      <w:r w:rsidRPr="00C84A83">
        <w:rPr>
          <w:sz w:val="32"/>
          <w:szCs w:val="32"/>
        </w:rPr>
        <w:tab/>
      </w:r>
    </w:p>
    <w:p w:rsidR="00C0291B" w:rsidRPr="00C84A83" w:rsidRDefault="00C0291B" w:rsidP="00C84A83">
      <w:pPr>
        <w:ind w:firstLineChars="200" w:firstLine="64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联系人：帅刚</w:t>
      </w:r>
    </w:p>
    <w:p w:rsidR="00C0291B" w:rsidRPr="00C84A83" w:rsidRDefault="00C0291B" w:rsidP="00C0291B">
      <w:pPr>
        <w:rPr>
          <w:sz w:val="32"/>
          <w:szCs w:val="32"/>
        </w:rPr>
      </w:pPr>
    </w:p>
    <w:p w:rsidR="00C0291B" w:rsidRPr="00C84A83" w:rsidRDefault="00C0291B" w:rsidP="00C84A83">
      <w:pPr>
        <w:ind w:firstLineChars="700" w:firstLine="2240"/>
        <w:rPr>
          <w:sz w:val="32"/>
          <w:szCs w:val="32"/>
        </w:rPr>
      </w:pPr>
    </w:p>
    <w:p w:rsidR="00C0291B" w:rsidRDefault="00C0291B" w:rsidP="00C84A83">
      <w:pPr>
        <w:ind w:firstLineChars="1600" w:firstLine="5120"/>
        <w:rPr>
          <w:sz w:val="32"/>
          <w:szCs w:val="32"/>
        </w:rPr>
      </w:pPr>
      <w:r w:rsidRPr="00C84A83">
        <w:rPr>
          <w:rFonts w:hint="eastAsia"/>
          <w:sz w:val="32"/>
          <w:szCs w:val="32"/>
        </w:rPr>
        <w:t>贵州人民武装学院</w:t>
      </w:r>
    </w:p>
    <w:p w:rsidR="00C84A83" w:rsidRDefault="00C84A83" w:rsidP="00C84A83">
      <w:pPr>
        <w:ind w:firstLineChars="1600" w:firstLine="5120"/>
        <w:rPr>
          <w:sz w:val="32"/>
          <w:szCs w:val="32"/>
        </w:rPr>
      </w:pPr>
    </w:p>
    <w:p w:rsidR="00C84A83" w:rsidRPr="00C84A83" w:rsidRDefault="005F2570" w:rsidP="00C84A83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二〇一七年四月六</w:t>
      </w:r>
      <w:r w:rsidR="00C84A83">
        <w:rPr>
          <w:rFonts w:hint="eastAsia"/>
          <w:sz w:val="32"/>
          <w:szCs w:val="32"/>
        </w:rPr>
        <w:t>日</w:t>
      </w:r>
    </w:p>
    <w:p w:rsidR="00FB7BD0" w:rsidRPr="00C84A83" w:rsidRDefault="00FB7BD0">
      <w:pPr>
        <w:rPr>
          <w:sz w:val="32"/>
          <w:szCs w:val="32"/>
        </w:rPr>
      </w:pPr>
    </w:p>
    <w:sectPr w:rsidR="00FB7BD0" w:rsidRPr="00C84A83" w:rsidSect="00FB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B9" w:rsidRDefault="005651B9" w:rsidP="00D86C38">
      <w:r>
        <w:separator/>
      </w:r>
    </w:p>
  </w:endnote>
  <w:endnote w:type="continuationSeparator" w:id="1">
    <w:p w:rsidR="005651B9" w:rsidRDefault="005651B9" w:rsidP="00D8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B9" w:rsidRDefault="005651B9" w:rsidP="00D86C38">
      <w:r>
        <w:separator/>
      </w:r>
    </w:p>
  </w:footnote>
  <w:footnote w:type="continuationSeparator" w:id="1">
    <w:p w:rsidR="005651B9" w:rsidRDefault="005651B9" w:rsidP="00D86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308"/>
    <w:multiLevelType w:val="hybridMultilevel"/>
    <w:tmpl w:val="0D92100C"/>
    <w:lvl w:ilvl="0" w:tplc="21E6F2D2">
      <w:start w:val="1"/>
      <w:numFmt w:val="japaneseCounting"/>
      <w:lvlText w:val="%1、"/>
      <w:lvlJc w:val="left"/>
      <w:pPr>
        <w:ind w:left="2910" w:hanging="19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91B"/>
    <w:rsid w:val="000B0835"/>
    <w:rsid w:val="000B2063"/>
    <w:rsid w:val="000E7EAB"/>
    <w:rsid w:val="00115426"/>
    <w:rsid w:val="0013327F"/>
    <w:rsid w:val="001C3E27"/>
    <w:rsid w:val="001E388E"/>
    <w:rsid w:val="002F20F5"/>
    <w:rsid w:val="003671CE"/>
    <w:rsid w:val="00454177"/>
    <w:rsid w:val="004A1E35"/>
    <w:rsid w:val="00531014"/>
    <w:rsid w:val="005651B9"/>
    <w:rsid w:val="005F2570"/>
    <w:rsid w:val="00651C29"/>
    <w:rsid w:val="0073748F"/>
    <w:rsid w:val="007465CD"/>
    <w:rsid w:val="00822C36"/>
    <w:rsid w:val="008455FE"/>
    <w:rsid w:val="009576A9"/>
    <w:rsid w:val="00A44C57"/>
    <w:rsid w:val="00A95C16"/>
    <w:rsid w:val="00B6358A"/>
    <w:rsid w:val="00C0291B"/>
    <w:rsid w:val="00C12535"/>
    <w:rsid w:val="00C84A83"/>
    <w:rsid w:val="00D247D7"/>
    <w:rsid w:val="00D86C38"/>
    <w:rsid w:val="00E13EBD"/>
    <w:rsid w:val="00E65A05"/>
    <w:rsid w:val="00EA2C69"/>
    <w:rsid w:val="00EF3CF9"/>
    <w:rsid w:val="00FB7BD0"/>
    <w:rsid w:val="00FC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E7E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7EA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86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86C3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86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86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test</cp:lastModifiedBy>
  <cp:revision>30</cp:revision>
  <cp:lastPrinted>2017-04-05T06:47:00Z</cp:lastPrinted>
  <dcterms:created xsi:type="dcterms:W3CDTF">2017-04-05T01:44:00Z</dcterms:created>
  <dcterms:modified xsi:type="dcterms:W3CDTF">2017-04-06T04:58:00Z</dcterms:modified>
</cp:coreProperties>
</file>